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54160B" w:rsidRPr="00274BAF" w14:paraId="39844EAE" w14:textId="77777777" w:rsidTr="00436A87">
        <w:tc>
          <w:tcPr>
            <w:tcW w:w="5671" w:type="dxa"/>
          </w:tcPr>
          <w:p w14:paraId="0A530847" w14:textId="77777777" w:rsidR="008463CE" w:rsidRDefault="0054160B" w:rsidP="008463CE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sz w:val="28"/>
                <w:szCs w:val="28"/>
                <w:lang w:eastAsia="uk-UA"/>
              </w:rPr>
            </w:pPr>
            <w:r w:rsidRPr="00274BAF">
              <w:rPr>
                <w:b/>
                <w:sz w:val="28"/>
                <w:szCs w:val="28"/>
                <w:lang w:eastAsia="uk-UA"/>
              </w:rPr>
              <w:t xml:space="preserve">Ініціатор: </w:t>
            </w:r>
            <w:r w:rsidR="008463CE">
              <w:rPr>
                <w:sz w:val="28"/>
                <w:szCs w:val="28"/>
                <w:lang w:eastAsia="uk-UA"/>
              </w:rPr>
              <w:t xml:space="preserve">депутат обласної ради </w:t>
            </w:r>
          </w:p>
          <w:p w14:paraId="0E64BE95" w14:textId="4CBD0419" w:rsidR="0054160B" w:rsidRPr="00274BAF" w:rsidRDefault="008463CE" w:rsidP="008463CE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Олексик О. Т.</w:t>
            </w:r>
          </w:p>
        </w:tc>
        <w:tc>
          <w:tcPr>
            <w:tcW w:w="3686" w:type="dxa"/>
          </w:tcPr>
          <w:p w14:paraId="49F003F0" w14:textId="77777777" w:rsidR="0054160B" w:rsidRPr="00274BAF" w:rsidRDefault="0054160B" w:rsidP="00436A87">
            <w:pPr>
              <w:spacing w:line="256" w:lineRule="auto"/>
              <w:jc w:val="right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274BAF">
              <w:rPr>
                <w:b/>
                <w:sz w:val="28"/>
                <w:szCs w:val="28"/>
                <w:lang w:eastAsia="uk-UA"/>
              </w:rPr>
              <w:t>Проєкт</w:t>
            </w:r>
            <w:proofErr w:type="spellEnd"/>
          </w:p>
          <w:p w14:paraId="17D3F5AB" w14:textId="3469E074" w:rsidR="0054160B" w:rsidRPr="00274BAF" w:rsidRDefault="0054160B" w:rsidP="00C7294F">
            <w:pPr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 w:rsidRPr="00274BAF"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     №</w:t>
            </w:r>
            <w:r>
              <w:rPr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C7294F">
              <w:rPr>
                <w:b/>
                <w:color w:val="000000"/>
                <w:sz w:val="28"/>
                <w:szCs w:val="28"/>
                <w:lang w:eastAsia="uk-UA"/>
              </w:rPr>
              <w:t xml:space="preserve">1482 </w:t>
            </w:r>
            <w:bookmarkStart w:id="0" w:name="_GoBack"/>
            <w:bookmarkEnd w:id="0"/>
            <w:r w:rsidRPr="00274BAF">
              <w:rPr>
                <w:b/>
                <w:color w:val="000000"/>
                <w:sz w:val="28"/>
                <w:szCs w:val="28"/>
                <w:lang w:eastAsia="uk-UA"/>
              </w:rPr>
              <w:t>ПР/01-16</w:t>
            </w:r>
          </w:p>
        </w:tc>
      </w:tr>
      <w:tr w:rsidR="0054160B" w:rsidRPr="00274BAF" w14:paraId="3968AA92" w14:textId="77777777" w:rsidTr="00436A87">
        <w:tc>
          <w:tcPr>
            <w:tcW w:w="5671" w:type="dxa"/>
          </w:tcPr>
          <w:p w14:paraId="63B93B26" w14:textId="77777777" w:rsidR="008463CE" w:rsidRDefault="0054160B" w:rsidP="008463CE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sz w:val="28"/>
                <w:szCs w:val="28"/>
                <w:lang w:eastAsia="uk-UA"/>
              </w:rPr>
            </w:pPr>
            <w:r w:rsidRPr="00274BAF">
              <w:rPr>
                <w:b/>
                <w:sz w:val="28"/>
                <w:szCs w:val="28"/>
                <w:lang w:eastAsia="uk-UA"/>
              </w:rPr>
              <w:t>Автор:</w:t>
            </w:r>
            <w:r w:rsidRPr="00274BAF">
              <w:rPr>
                <w:bCs/>
                <w:sz w:val="28"/>
                <w:szCs w:val="28"/>
                <w:lang w:eastAsia="uk-UA"/>
              </w:rPr>
              <w:t xml:space="preserve"> </w:t>
            </w:r>
            <w:r w:rsidR="008463CE">
              <w:rPr>
                <w:sz w:val="28"/>
                <w:szCs w:val="28"/>
                <w:lang w:eastAsia="uk-UA"/>
              </w:rPr>
              <w:t xml:space="preserve">депутат обласної ради </w:t>
            </w:r>
          </w:p>
          <w:p w14:paraId="23CB2D79" w14:textId="541F0296" w:rsidR="0054160B" w:rsidRPr="00274BAF" w:rsidRDefault="008463CE" w:rsidP="008463CE">
            <w:pPr>
              <w:spacing w:after="120" w:line="256" w:lineRule="auto"/>
              <w:ind w:right="176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Олексик О. Т.</w:t>
            </w:r>
          </w:p>
        </w:tc>
        <w:tc>
          <w:tcPr>
            <w:tcW w:w="3686" w:type="dxa"/>
          </w:tcPr>
          <w:p w14:paraId="449C40A4" w14:textId="77777777" w:rsidR="0054160B" w:rsidRPr="00274BAF" w:rsidRDefault="0054160B" w:rsidP="00436A87">
            <w:pPr>
              <w:spacing w:line="256" w:lineRule="auto"/>
              <w:ind w:left="-250"/>
              <w:jc w:val="right"/>
              <w:rPr>
                <w:b/>
                <w:sz w:val="28"/>
                <w:szCs w:val="28"/>
                <w:lang w:eastAsia="uk-UA"/>
              </w:rPr>
            </w:pPr>
          </w:p>
        </w:tc>
      </w:tr>
    </w:tbl>
    <w:p w14:paraId="7F647874" w14:textId="77777777" w:rsidR="0054160B" w:rsidRPr="00274BAF" w:rsidRDefault="0054160B" w:rsidP="0054160B">
      <w:pPr>
        <w:suppressAutoHyphens/>
        <w:contextualSpacing/>
        <w:rPr>
          <w:b/>
          <w:noProof/>
          <w:sz w:val="28"/>
          <w:szCs w:val="28"/>
        </w:rPr>
      </w:pPr>
    </w:p>
    <w:p w14:paraId="4C6DFD0A" w14:textId="5CDEF74B" w:rsidR="0054160B" w:rsidRPr="00274BAF" w:rsidRDefault="0054160B" w:rsidP="0054160B">
      <w:pPr>
        <w:widowControl w:val="0"/>
        <w:adjustRightInd w:val="0"/>
        <w:spacing w:line="259" w:lineRule="auto"/>
        <w:jc w:val="center"/>
        <w:rPr>
          <w:b/>
          <w:sz w:val="28"/>
          <w:lang w:eastAsia="uk-UA"/>
        </w:rPr>
      </w:pPr>
      <w:r w:rsidRPr="0091157F">
        <w:rPr>
          <w:b/>
          <w:noProof/>
          <w:sz w:val="28"/>
          <w:lang w:val="ru-RU"/>
        </w:rPr>
        <w:drawing>
          <wp:inline distT="0" distB="0" distL="0" distR="0" wp14:anchorId="556B3F35" wp14:editId="75411567">
            <wp:extent cx="5048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14F10" w14:textId="77777777" w:rsidR="0054160B" w:rsidRDefault="0054160B" w:rsidP="0054160B">
      <w:pPr>
        <w:widowControl w:val="0"/>
        <w:adjustRightInd w:val="0"/>
        <w:spacing w:line="259" w:lineRule="auto"/>
        <w:jc w:val="center"/>
        <w:rPr>
          <w:b/>
          <w:sz w:val="28"/>
          <w:lang w:eastAsia="uk-UA"/>
        </w:rPr>
      </w:pPr>
      <w:r>
        <w:rPr>
          <w:b/>
          <w:sz w:val="28"/>
          <w:lang w:eastAsia="uk-UA"/>
        </w:rPr>
        <w:t>ЗАКАРПАТСЬКА ОБЛАСНА РАДА</w:t>
      </w:r>
    </w:p>
    <w:p w14:paraId="0B92D7E8" w14:textId="77777777" w:rsidR="0054160B" w:rsidRPr="00274BAF" w:rsidRDefault="0054160B" w:rsidP="0054160B">
      <w:pPr>
        <w:widowControl w:val="0"/>
        <w:adjustRightInd w:val="0"/>
        <w:spacing w:line="259" w:lineRule="auto"/>
        <w:jc w:val="center"/>
        <w:rPr>
          <w:b/>
          <w:sz w:val="28"/>
          <w:lang w:eastAsia="uk-UA"/>
        </w:rPr>
      </w:pPr>
    </w:p>
    <w:p w14:paraId="1B719083" w14:textId="77777777" w:rsidR="0054160B" w:rsidRDefault="0054160B" w:rsidP="0054160B">
      <w:pPr>
        <w:widowControl w:val="0"/>
        <w:adjustRightInd w:val="0"/>
        <w:spacing w:line="259" w:lineRule="auto"/>
        <w:jc w:val="center"/>
        <w:rPr>
          <w:b/>
          <w:sz w:val="28"/>
          <w:lang w:eastAsia="uk-UA"/>
        </w:rPr>
      </w:pPr>
      <w:r w:rsidRPr="00274BAF">
        <w:rPr>
          <w:b/>
          <w:sz w:val="28"/>
          <w:szCs w:val="28"/>
          <w:lang w:eastAsia="uk-UA"/>
        </w:rPr>
        <w:t xml:space="preserve">Третя сесія </w:t>
      </w:r>
      <w:r w:rsidRPr="00274BAF">
        <w:rPr>
          <w:b/>
          <w:sz w:val="28"/>
          <w:lang w:val="en-US" w:eastAsia="uk-UA"/>
        </w:rPr>
        <w:t>VIII</w:t>
      </w:r>
      <w:r>
        <w:rPr>
          <w:b/>
          <w:sz w:val="28"/>
          <w:lang w:eastAsia="uk-UA"/>
        </w:rPr>
        <w:t xml:space="preserve"> скликання</w:t>
      </w:r>
    </w:p>
    <w:p w14:paraId="6EC1B207" w14:textId="77777777" w:rsidR="0054160B" w:rsidRPr="00274BAF" w:rsidRDefault="0054160B" w:rsidP="0054160B">
      <w:pPr>
        <w:widowControl w:val="0"/>
        <w:adjustRightInd w:val="0"/>
        <w:spacing w:line="259" w:lineRule="auto"/>
        <w:jc w:val="center"/>
        <w:rPr>
          <w:b/>
          <w:sz w:val="28"/>
          <w:lang w:eastAsia="uk-UA"/>
        </w:rPr>
      </w:pPr>
    </w:p>
    <w:p w14:paraId="17D7987A" w14:textId="77777777" w:rsidR="0054160B" w:rsidRPr="00274BAF" w:rsidRDefault="0054160B" w:rsidP="0054160B">
      <w:pPr>
        <w:widowControl w:val="0"/>
        <w:adjustRightInd w:val="0"/>
        <w:spacing w:line="259" w:lineRule="auto"/>
        <w:jc w:val="center"/>
        <w:rPr>
          <w:b/>
          <w:sz w:val="28"/>
          <w:lang w:eastAsia="uk-UA"/>
        </w:rPr>
      </w:pPr>
      <w:r w:rsidRPr="00274BAF">
        <w:rPr>
          <w:b/>
          <w:sz w:val="28"/>
          <w:lang w:eastAsia="uk-UA"/>
        </w:rPr>
        <w:t xml:space="preserve">Р І Ш Е Н </w:t>
      </w:r>
      <w:proofErr w:type="spellStart"/>
      <w:r w:rsidRPr="00274BAF">
        <w:rPr>
          <w:b/>
          <w:sz w:val="28"/>
          <w:lang w:eastAsia="uk-UA"/>
        </w:rPr>
        <w:t>Н</w:t>
      </w:r>
      <w:proofErr w:type="spellEnd"/>
      <w:r w:rsidRPr="00274BAF">
        <w:rPr>
          <w:b/>
          <w:sz w:val="28"/>
          <w:lang w:eastAsia="uk-UA"/>
        </w:rPr>
        <w:t xml:space="preserve"> Я</w:t>
      </w:r>
    </w:p>
    <w:p w14:paraId="45014362" w14:textId="77777777" w:rsidR="0054160B" w:rsidRPr="00274BAF" w:rsidRDefault="0054160B" w:rsidP="0054160B">
      <w:pPr>
        <w:widowControl w:val="0"/>
        <w:tabs>
          <w:tab w:val="left" w:pos="2378"/>
        </w:tabs>
        <w:adjustRightInd w:val="0"/>
        <w:spacing w:line="259" w:lineRule="auto"/>
        <w:jc w:val="both"/>
        <w:rPr>
          <w:sz w:val="28"/>
          <w:lang w:eastAsia="uk-UA"/>
        </w:rPr>
      </w:pPr>
    </w:p>
    <w:p w14:paraId="5C82CFE1" w14:textId="77777777" w:rsidR="0054160B" w:rsidRPr="00274BAF" w:rsidRDefault="0054160B" w:rsidP="0054160B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      </w:t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>2021</w:t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</w:t>
      </w: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 </w:t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Ужгород </w:t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№ </w:t>
      </w:r>
    </w:p>
    <w:p w14:paraId="3D4C0C98" w14:textId="77777777" w:rsidR="00933988" w:rsidRDefault="00933988" w:rsidP="00933988">
      <w:pPr>
        <w:rPr>
          <w:sz w:val="28"/>
          <w:szCs w:val="28"/>
        </w:rPr>
      </w:pPr>
    </w:p>
    <w:p w14:paraId="298BFBDC" w14:textId="77777777" w:rsidR="00933988" w:rsidRPr="00933988" w:rsidRDefault="00933988" w:rsidP="0093398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933988" w:rsidRPr="00933988" w14:paraId="1634E1BA" w14:textId="77777777" w:rsidTr="00933988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7A49FC30" w14:textId="5090C361" w:rsidR="003D0C64" w:rsidRPr="00933988" w:rsidRDefault="003D0C64" w:rsidP="003D0C6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План заходів </w:t>
            </w:r>
            <w:r w:rsidR="008463CE">
              <w:rPr>
                <w:b/>
                <w:sz w:val="28"/>
                <w:szCs w:val="28"/>
              </w:rPr>
              <w:t xml:space="preserve">із </w:t>
            </w:r>
            <w:r>
              <w:rPr>
                <w:b/>
                <w:sz w:val="28"/>
                <w:szCs w:val="28"/>
              </w:rPr>
              <w:t>профілактики йодної недостатності серед населення Закарпатської області на 2021-2025 роки</w:t>
            </w:r>
          </w:p>
          <w:p w14:paraId="035CB268" w14:textId="77777777" w:rsidR="00933988" w:rsidRPr="00933988" w:rsidRDefault="00933988" w:rsidP="00933988">
            <w:pPr>
              <w:rPr>
                <w:sz w:val="28"/>
                <w:szCs w:val="28"/>
              </w:rPr>
            </w:pPr>
          </w:p>
        </w:tc>
      </w:tr>
    </w:tbl>
    <w:p w14:paraId="58E07B47" w14:textId="35B4E4EF" w:rsidR="00933988" w:rsidRDefault="00933988" w:rsidP="0054160B">
      <w:pPr>
        <w:pStyle w:val="a4"/>
        <w:ind w:firstLine="0"/>
      </w:pPr>
    </w:p>
    <w:p w14:paraId="36E63C71" w14:textId="00668CCE" w:rsidR="004818E7" w:rsidRDefault="004818E7" w:rsidP="003D0C64">
      <w:pPr>
        <w:pStyle w:val="a4"/>
        <w:ind w:firstLine="540"/>
        <w:rPr>
          <w:b/>
        </w:rPr>
      </w:pPr>
      <w:r>
        <w:t>Відповідно до статті 43 Закону України «Про мі</w:t>
      </w:r>
      <w:r w:rsidR="00A54FF9">
        <w:t>сцеве самоврядування в Україні»</w:t>
      </w:r>
      <w:r w:rsidR="00756BBD">
        <w:t>,</w:t>
      </w:r>
      <w:r w:rsidR="00A54FF9">
        <w:t xml:space="preserve"> </w:t>
      </w:r>
      <w:r>
        <w:t>з метою</w:t>
      </w:r>
      <w:r w:rsidR="00F85983">
        <w:t xml:space="preserve"> </w:t>
      </w:r>
      <w:r w:rsidR="00326DF1">
        <w:t xml:space="preserve">профілактики порушень, що викликані </w:t>
      </w:r>
      <w:r w:rsidR="003D0C64">
        <w:t>йодно</w:t>
      </w:r>
      <w:r w:rsidR="00326DF1">
        <w:t>ю</w:t>
      </w:r>
      <w:r w:rsidR="003D0C64">
        <w:t xml:space="preserve"> </w:t>
      </w:r>
      <w:r w:rsidR="003D0C64" w:rsidRPr="003D0C64">
        <w:t>недостатн</w:t>
      </w:r>
      <w:r w:rsidR="00326DF1">
        <w:t xml:space="preserve">істю </w:t>
      </w:r>
      <w:r w:rsidR="003D0C64" w:rsidRPr="003D0C64">
        <w:t>серед населення Закарпатської області</w:t>
      </w:r>
      <w:r w:rsidR="00326DF1">
        <w:t>,</w:t>
      </w:r>
      <w:r w:rsidR="003D0C64">
        <w:t xml:space="preserve"> обласна рада </w:t>
      </w:r>
      <w:r w:rsidR="00326DF1">
        <w:t xml:space="preserve">                     </w:t>
      </w:r>
      <w:r w:rsidR="003D0C64" w:rsidRPr="003D0C64">
        <w:rPr>
          <w:b/>
        </w:rPr>
        <w:t>в и р і ш и л а:</w:t>
      </w:r>
      <w:r w:rsidR="00326DF1" w:rsidRPr="00326DF1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14:paraId="49E0BFE7" w14:textId="77777777" w:rsidR="0054160B" w:rsidRDefault="0054160B" w:rsidP="003D0C64">
      <w:pPr>
        <w:pStyle w:val="a4"/>
        <w:ind w:firstLine="540"/>
      </w:pPr>
    </w:p>
    <w:p w14:paraId="4C965C81" w14:textId="5CA45054" w:rsidR="0054160B" w:rsidRDefault="0054160B" w:rsidP="0054160B">
      <w:pPr>
        <w:ind w:firstLine="540"/>
        <w:jc w:val="both"/>
        <w:rPr>
          <w:sz w:val="28"/>
        </w:rPr>
      </w:pPr>
      <w:r>
        <w:rPr>
          <w:sz w:val="28"/>
          <w:szCs w:val="20"/>
        </w:rPr>
        <w:t xml:space="preserve">1. </w:t>
      </w:r>
      <w:r w:rsidR="00432117" w:rsidRPr="0054160B">
        <w:rPr>
          <w:sz w:val="28"/>
          <w:szCs w:val="28"/>
        </w:rPr>
        <w:t xml:space="preserve">Затвердити </w:t>
      </w:r>
      <w:r w:rsidR="003D0C64" w:rsidRPr="0054160B">
        <w:rPr>
          <w:sz w:val="28"/>
          <w:szCs w:val="28"/>
        </w:rPr>
        <w:t xml:space="preserve">План заходів </w:t>
      </w:r>
      <w:r w:rsidR="008463CE">
        <w:rPr>
          <w:sz w:val="28"/>
          <w:szCs w:val="28"/>
        </w:rPr>
        <w:t xml:space="preserve">із </w:t>
      </w:r>
      <w:r w:rsidR="003D0C64" w:rsidRPr="0054160B">
        <w:rPr>
          <w:sz w:val="28"/>
          <w:szCs w:val="28"/>
        </w:rPr>
        <w:t>профілактики йодної недостатності серед населення Закарпатської області на 2021-2025 роки</w:t>
      </w:r>
      <w:r w:rsidR="00BD70DF" w:rsidRPr="0054160B">
        <w:rPr>
          <w:sz w:val="28"/>
          <w:szCs w:val="28"/>
        </w:rPr>
        <w:t>, що додається</w:t>
      </w:r>
      <w:r w:rsidR="004818E7" w:rsidRPr="0054160B">
        <w:rPr>
          <w:sz w:val="28"/>
        </w:rPr>
        <w:t>.</w:t>
      </w:r>
    </w:p>
    <w:p w14:paraId="2EE46156" w14:textId="5E313E51" w:rsidR="0054160B" w:rsidRDefault="0054160B" w:rsidP="0054160B">
      <w:pPr>
        <w:ind w:firstLine="540"/>
        <w:jc w:val="both"/>
        <w:rPr>
          <w:sz w:val="28"/>
        </w:rPr>
      </w:pPr>
      <w:r>
        <w:rPr>
          <w:sz w:val="28"/>
        </w:rPr>
        <w:t xml:space="preserve">2. </w:t>
      </w:r>
      <w:r w:rsidR="00252AAB" w:rsidRPr="0054160B">
        <w:rPr>
          <w:sz w:val="28"/>
          <w:szCs w:val="28"/>
        </w:rPr>
        <w:t>Облде</w:t>
      </w:r>
      <w:r>
        <w:rPr>
          <w:sz w:val="28"/>
          <w:szCs w:val="28"/>
        </w:rPr>
        <w:t>ржадміністрації, районним радам</w:t>
      </w:r>
      <w:r w:rsidR="00252AAB" w:rsidRPr="0054160B">
        <w:rPr>
          <w:sz w:val="28"/>
          <w:szCs w:val="28"/>
        </w:rPr>
        <w:t xml:space="preserve">, територіальним </w:t>
      </w:r>
      <w:r>
        <w:rPr>
          <w:sz w:val="28"/>
          <w:szCs w:val="28"/>
        </w:rPr>
        <w:t xml:space="preserve">громадам забезпечити виконання </w:t>
      </w:r>
      <w:r w:rsidR="0016523B" w:rsidRPr="0054160B">
        <w:rPr>
          <w:sz w:val="28"/>
          <w:szCs w:val="28"/>
        </w:rPr>
        <w:t>П</w:t>
      </w:r>
      <w:r w:rsidR="00252AAB" w:rsidRPr="0054160B">
        <w:rPr>
          <w:sz w:val="28"/>
          <w:szCs w:val="28"/>
        </w:rPr>
        <w:t>лану заходів</w:t>
      </w:r>
      <w:r w:rsidR="008463CE">
        <w:rPr>
          <w:sz w:val="28"/>
          <w:szCs w:val="28"/>
        </w:rPr>
        <w:t xml:space="preserve"> із</w:t>
      </w:r>
      <w:r w:rsidR="00252AAB" w:rsidRPr="0054160B">
        <w:rPr>
          <w:b/>
          <w:sz w:val="28"/>
          <w:szCs w:val="28"/>
        </w:rPr>
        <w:t xml:space="preserve"> </w:t>
      </w:r>
      <w:r w:rsidR="00252AAB" w:rsidRPr="0054160B">
        <w:rPr>
          <w:sz w:val="28"/>
          <w:szCs w:val="28"/>
        </w:rPr>
        <w:t>профілактики йодної недостатності серед населення Закарпатської області на 2021-2025 роки</w:t>
      </w:r>
      <w:r w:rsidR="002F19F0" w:rsidRPr="0054160B">
        <w:rPr>
          <w:sz w:val="28"/>
          <w:szCs w:val="28"/>
        </w:rPr>
        <w:t>.</w:t>
      </w:r>
      <w:r>
        <w:rPr>
          <w:sz w:val="28"/>
        </w:rPr>
        <w:t xml:space="preserve"> </w:t>
      </w:r>
    </w:p>
    <w:p w14:paraId="54F6C58C" w14:textId="5B7A766F" w:rsidR="005D7572" w:rsidRPr="0054160B" w:rsidRDefault="0054160B" w:rsidP="0054160B">
      <w:pPr>
        <w:ind w:firstLine="540"/>
        <w:jc w:val="both"/>
        <w:rPr>
          <w:sz w:val="28"/>
        </w:rPr>
      </w:pPr>
      <w:r>
        <w:rPr>
          <w:sz w:val="28"/>
        </w:rPr>
        <w:t xml:space="preserve">3. </w:t>
      </w:r>
      <w:r w:rsidR="0016523B" w:rsidRPr="0054160B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омунальному некомерційному підприємству</w:t>
      </w:r>
      <w:r w:rsidR="0016523B" w:rsidRPr="0054160B">
        <w:rPr>
          <w:color w:val="000000"/>
          <w:sz w:val="28"/>
          <w:szCs w:val="28"/>
        </w:rPr>
        <w:t xml:space="preserve"> «Закарпатський обласний центр громадського здоров’я» Закарпатської обласної ради забезпечити формування щорічних аналітичних звітів про стан впровадження та ефективності заходів </w:t>
      </w:r>
      <w:r>
        <w:rPr>
          <w:color w:val="000000"/>
          <w:sz w:val="28"/>
          <w:szCs w:val="28"/>
        </w:rPr>
        <w:t>і</w:t>
      </w:r>
      <w:r w:rsidR="0016523B" w:rsidRPr="0054160B">
        <w:rPr>
          <w:color w:val="000000"/>
          <w:sz w:val="28"/>
          <w:szCs w:val="28"/>
        </w:rPr>
        <w:t>з профілактики йодної недостатності серед населення Закарпатської області</w:t>
      </w:r>
      <w:r>
        <w:rPr>
          <w:color w:val="000000"/>
          <w:sz w:val="28"/>
          <w:szCs w:val="28"/>
        </w:rPr>
        <w:t>, про що</w:t>
      </w:r>
      <w:r w:rsidR="00F00E52" w:rsidRPr="0054160B">
        <w:rPr>
          <w:color w:val="000000"/>
          <w:sz w:val="28"/>
          <w:szCs w:val="28"/>
        </w:rPr>
        <w:t xml:space="preserve"> інформувати обласну раду щорічно до 01 березня.</w:t>
      </w:r>
    </w:p>
    <w:p w14:paraId="1A056FD1" w14:textId="1AEEB503" w:rsidR="00DD294E" w:rsidRPr="00AA2FD6" w:rsidRDefault="0016523B" w:rsidP="00F85983">
      <w:pPr>
        <w:pStyle w:val="20"/>
        <w:ind w:firstLine="540"/>
        <w:jc w:val="both"/>
      </w:pPr>
      <w:r w:rsidRPr="00AA2FD6">
        <w:t>4</w:t>
      </w:r>
      <w:r w:rsidR="00DD294E" w:rsidRPr="00AA2FD6">
        <w:t>.</w:t>
      </w:r>
      <w:r w:rsidR="00DD294E" w:rsidRPr="00F00E52">
        <w:rPr>
          <w:b/>
        </w:rPr>
        <w:t xml:space="preserve"> </w:t>
      </w:r>
      <w:r w:rsidR="00BD70DF" w:rsidRPr="00F00E52">
        <w:rPr>
          <w:b/>
        </w:rPr>
        <w:t xml:space="preserve">  </w:t>
      </w:r>
      <w:r w:rsidR="00DD294E" w:rsidRPr="00AA2FD6">
        <w:t xml:space="preserve">Контроль </w:t>
      </w:r>
      <w:r w:rsidR="00756BBD" w:rsidRPr="00AA2FD6">
        <w:t xml:space="preserve"> </w:t>
      </w:r>
      <w:r w:rsidR="00DD294E" w:rsidRPr="00AA2FD6">
        <w:t xml:space="preserve">за виконанням цього рішення покласти на заступника голови обласної </w:t>
      </w:r>
      <w:r w:rsidR="00756BBD" w:rsidRPr="00AA2FD6">
        <w:t xml:space="preserve"> </w:t>
      </w:r>
      <w:r w:rsidR="0054160B">
        <w:t>державної адміністрації</w:t>
      </w:r>
      <w:r w:rsidR="00DD294E" w:rsidRPr="00AA2FD6">
        <w:t xml:space="preserve"> та постійну комісію обласної ра</w:t>
      </w:r>
      <w:r w:rsidR="005D7572" w:rsidRPr="00AA2FD6">
        <w:t>ди з питань охорони здоров’я</w:t>
      </w:r>
      <w:r w:rsidR="00E86C97" w:rsidRPr="00AA2FD6">
        <w:t>, праці, зайнятості та соціального захисту населення</w:t>
      </w:r>
      <w:r w:rsidR="00AC7DA3" w:rsidRPr="00AA2FD6">
        <w:t>.</w:t>
      </w:r>
    </w:p>
    <w:p w14:paraId="03835B79" w14:textId="77777777" w:rsidR="004818E7" w:rsidRDefault="004818E7">
      <w:pPr>
        <w:pStyle w:val="a4"/>
        <w:ind w:left="720" w:firstLine="0"/>
      </w:pPr>
    </w:p>
    <w:p w14:paraId="6158EDA6" w14:textId="77777777" w:rsidR="004818E7" w:rsidRDefault="004818E7">
      <w:pPr>
        <w:pStyle w:val="a4"/>
        <w:ind w:left="720" w:firstLine="0"/>
      </w:pPr>
    </w:p>
    <w:p w14:paraId="2BA1D817" w14:textId="77777777" w:rsidR="004818E7" w:rsidRPr="00756BBD" w:rsidRDefault="004818E7">
      <w:pPr>
        <w:pStyle w:val="a4"/>
        <w:ind w:firstLine="0"/>
        <w:rPr>
          <w:b/>
        </w:rPr>
      </w:pPr>
      <w:r w:rsidRPr="00756BBD">
        <w:rPr>
          <w:b/>
        </w:rPr>
        <w:t>Голова ради</w:t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  <w:t xml:space="preserve">              </w:t>
      </w:r>
      <w:r w:rsidR="00F85983" w:rsidRPr="00756BBD">
        <w:rPr>
          <w:b/>
        </w:rPr>
        <w:t xml:space="preserve">     </w:t>
      </w:r>
      <w:r w:rsidR="003D0C64">
        <w:rPr>
          <w:b/>
        </w:rPr>
        <w:t xml:space="preserve"> Олексій ПЕТРОВ</w:t>
      </w:r>
    </w:p>
    <w:p w14:paraId="7AEBBB93" w14:textId="77777777" w:rsidR="004818E7" w:rsidRDefault="00432117" w:rsidP="00432117">
      <w:pPr>
        <w:shd w:val="clear" w:color="auto" w:fill="FFFFFF"/>
      </w:pPr>
      <w:r>
        <w:lastRenderedPageBreak/>
        <w:t xml:space="preserve"> </w:t>
      </w:r>
    </w:p>
    <w:p w14:paraId="54A3FC82" w14:textId="1F71FD49" w:rsidR="00F53E15" w:rsidRDefault="00F53E15">
      <w:pPr>
        <w:jc w:val="both"/>
        <w:rPr>
          <w:color w:val="000000"/>
        </w:rPr>
        <w:sectPr w:rsidR="00F53E15" w:rsidSect="00D5108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B019E29" w14:textId="52C11734" w:rsidR="003D0C64" w:rsidRPr="00F00E52" w:rsidRDefault="003D0C64">
      <w:pPr>
        <w:jc w:val="both"/>
        <w:rPr>
          <w:color w:val="000000"/>
          <w:lang w:val="ru-RU"/>
        </w:rPr>
      </w:pPr>
    </w:p>
    <w:p w14:paraId="281D5BE5" w14:textId="77777777" w:rsidR="003D0C64" w:rsidRDefault="003D0C64">
      <w:pPr>
        <w:jc w:val="both"/>
        <w:rPr>
          <w:color w:val="000000"/>
        </w:rPr>
      </w:pPr>
    </w:p>
    <w:p w14:paraId="095B213C" w14:textId="1F945566" w:rsidR="003D0C64" w:rsidRDefault="0054160B" w:rsidP="003D0C6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ЗАТВЕРДЖЕНО</w:t>
      </w:r>
    </w:p>
    <w:p w14:paraId="265CA26A" w14:textId="77777777" w:rsidR="0054160B" w:rsidRDefault="0054160B" w:rsidP="003D0C6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3D0C64">
        <w:rPr>
          <w:color w:val="000000"/>
          <w:sz w:val="28"/>
          <w:szCs w:val="28"/>
        </w:rPr>
        <w:t xml:space="preserve">ішення обласної ради </w:t>
      </w:r>
    </w:p>
    <w:p w14:paraId="0816A164" w14:textId="5FB6D9DF" w:rsidR="003D0C64" w:rsidRDefault="0054160B" w:rsidP="0054160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від                   </w:t>
      </w:r>
      <w:r w:rsidR="003D0C64">
        <w:rPr>
          <w:color w:val="000000"/>
          <w:sz w:val="28"/>
          <w:szCs w:val="28"/>
        </w:rPr>
        <w:t xml:space="preserve">№  </w:t>
      </w:r>
    </w:p>
    <w:p w14:paraId="673A1B58" w14:textId="77777777" w:rsidR="003D0C64" w:rsidRDefault="003D0C64" w:rsidP="003D0C64">
      <w:pPr>
        <w:rPr>
          <w:color w:val="000000"/>
          <w:sz w:val="28"/>
          <w:szCs w:val="28"/>
        </w:rPr>
      </w:pPr>
    </w:p>
    <w:p w14:paraId="6B317017" w14:textId="5CA8BE13" w:rsidR="003D0C64" w:rsidRDefault="003D0C64" w:rsidP="00F53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заходів </w:t>
      </w:r>
      <w:r w:rsidR="008463CE">
        <w:rPr>
          <w:b/>
          <w:sz w:val="28"/>
          <w:szCs w:val="28"/>
        </w:rPr>
        <w:t xml:space="preserve">із </w:t>
      </w:r>
      <w:r>
        <w:rPr>
          <w:b/>
          <w:sz w:val="28"/>
          <w:szCs w:val="28"/>
        </w:rPr>
        <w:t xml:space="preserve">профілактики йодної недостатності серед населення </w:t>
      </w:r>
    </w:p>
    <w:p w14:paraId="62A60C61" w14:textId="77777777" w:rsidR="003D0C64" w:rsidRDefault="003D0C64" w:rsidP="003D0C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Закарпатської області на 2021-2025 роки</w:t>
      </w:r>
    </w:p>
    <w:p w14:paraId="1735BFFB" w14:textId="56653756" w:rsidR="003D0C64" w:rsidRDefault="003D0C64" w:rsidP="003D0C64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365"/>
        <w:gridCol w:w="312"/>
        <w:gridCol w:w="4508"/>
        <w:gridCol w:w="283"/>
        <w:gridCol w:w="1559"/>
        <w:gridCol w:w="1919"/>
      </w:tblGrid>
      <w:tr w:rsidR="00F53E15" w14:paraId="7047B03B" w14:textId="77777777" w:rsidTr="00E91845">
        <w:tc>
          <w:tcPr>
            <w:tcW w:w="988" w:type="dxa"/>
          </w:tcPr>
          <w:p w14:paraId="28A910E9" w14:textId="0F05209E" w:rsidR="00F53E15" w:rsidRPr="00F53E15" w:rsidRDefault="00F53E15" w:rsidP="003D0C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4677" w:type="dxa"/>
            <w:gridSpan w:val="2"/>
          </w:tcPr>
          <w:p w14:paraId="78FA9288" w14:textId="72847E27" w:rsidR="00F53E15" w:rsidRDefault="00F53E15" w:rsidP="003D0C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4508" w:type="dxa"/>
          </w:tcPr>
          <w:p w14:paraId="3FD46E15" w14:textId="71A1DF13" w:rsidR="00F53E15" w:rsidRDefault="00F53E15" w:rsidP="003D0C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1842" w:type="dxa"/>
            <w:gridSpan w:val="2"/>
          </w:tcPr>
          <w:p w14:paraId="538FED13" w14:textId="62747628" w:rsidR="00F53E15" w:rsidRDefault="00F53E15" w:rsidP="003D0C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1919" w:type="dxa"/>
          </w:tcPr>
          <w:p w14:paraId="5386DCC0" w14:textId="0258F011" w:rsidR="00F53E15" w:rsidRDefault="00F53E15" w:rsidP="003D0C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Індикатори виконання</w:t>
            </w:r>
          </w:p>
        </w:tc>
      </w:tr>
      <w:tr w:rsidR="00F53E15" w14:paraId="71DF3345" w14:textId="77777777" w:rsidTr="00377C10">
        <w:tc>
          <w:tcPr>
            <w:tcW w:w="13934" w:type="dxa"/>
            <w:gridSpan w:val="7"/>
          </w:tcPr>
          <w:p w14:paraId="2C112BBE" w14:textId="1F766BFF" w:rsidR="00F53E15" w:rsidRPr="00917F0A" w:rsidRDefault="00F53E15" w:rsidP="00917F0A">
            <w:pPr>
              <w:pStyle w:val="a8"/>
              <w:numPr>
                <w:ilvl w:val="0"/>
                <w:numId w:val="5"/>
              </w:num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17F0A">
              <w:rPr>
                <w:b/>
                <w:bCs/>
                <w:i/>
                <w:iCs/>
                <w:sz w:val="28"/>
                <w:szCs w:val="28"/>
              </w:rPr>
              <w:t>Створення ефективної системи взаємодії влади, бізнесу та громадськості у вирішенні проблеми йодної недостатності серед населення</w:t>
            </w:r>
          </w:p>
        </w:tc>
      </w:tr>
      <w:tr w:rsidR="00F53E15" w14:paraId="11AE983C" w14:textId="77777777" w:rsidTr="00062208">
        <w:tc>
          <w:tcPr>
            <w:tcW w:w="988" w:type="dxa"/>
          </w:tcPr>
          <w:p w14:paraId="1ABEE251" w14:textId="3E800B79" w:rsidR="00F53E15" w:rsidRPr="00F53E15" w:rsidRDefault="00F53E15" w:rsidP="003D0C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62208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365" w:type="dxa"/>
          </w:tcPr>
          <w:p w14:paraId="27FD07D5" w14:textId="64CD1CE8" w:rsidR="00F53E15" w:rsidRPr="00F5637E" w:rsidRDefault="00F53E15" w:rsidP="00917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Забезпечити наявність йодованої солі в закладах оптової та роздрібної торгівлі харчовими продуктами</w:t>
            </w:r>
          </w:p>
        </w:tc>
        <w:tc>
          <w:tcPr>
            <w:tcW w:w="5103" w:type="dxa"/>
            <w:gridSpan w:val="3"/>
          </w:tcPr>
          <w:p w14:paraId="31223804" w14:textId="18D545B9" w:rsidR="00F53E15" w:rsidRPr="00E91845" w:rsidRDefault="00F53E15" w:rsidP="00917F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Підприємства, установи та організації, що надають послуги оптової та роздрібної торгівлі харчовими продуктами на території області, незалежно від форм власності</w:t>
            </w:r>
          </w:p>
        </w:tc>
        <w:tc>
          <w:tcPr>
            <w:tcW w:w="1559" w:type="dxa"/>
          </w:tcPr>
          <w:p w14:paraId="08CBCFCB" w14:textId="4732C252" w:rsidR="00F53E15" w:rsidRPr="00F53E15" w:rsidRDefault="00F53E15" w:rsidP="003D0C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Протягом 2021-2025 років</w:t>
            </w:r>
          </w:p>
        </w:tc>
        <w:tc>
          <w:tcPr>
            <w:tcW w:w="1919" w:type="dxa"/>
          </w:tcPr>
          <w:p w14:paraId="0DEF4629" w14:textId="2513E719" w:rsidR="00F53E15" w:rsidRPr="00F53E15" w:rsidRDefault="00252AAB" w:rsidP="003D0C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100%</w:t>
            </w:r>
          </w:p>
        </w:tc>
      </w:tr>
      <w:tr w:rsidR="00F00E52" w14:paraId="790468B4" w14:textId="77777777" w:rsidTr="00062208">
        <w:trPr>
          <w:trHeight w:val="647"/>
        </w:trPr>
        <w:tc>
          <w:tcPr>
            <w:tcW w:w="988" w:type="dxa"/>
            <w:vMerge w:val="restart"/>
          </w:tcPr>
          <w:p w14:paraId="7212EE11" w14:textId="5CE08698" w:rsidR="00F00E52" w:rsidRPr="00F53E15" w:rsidRDefault="00062208" w:rsidP="003D0C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F00E5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65" w:type="dxa"/>
            <w:vMerge w:val="restart"/>
          </w:tcPr>
          <w:p w14:paraId="5B43EBD3" w14:textId="61158CDD" w:rsidR="00F00E52" w:rsidRPr="00F53E15" w:rsidRDefault="00F00E52" w:rsidP="00E91845">
            <w:pPr>
              <w:jc w:val="center"/>
              <w:rPr>
                <w:bCs/>
                <w:sz w:val="28"/>
                <w:szCs w:val="28"/>
              </w:rPr>
            </w:pPr>
            <w:r w:rsidRPr="002C0414">
              <w:rPr>
                <w:color w:val="000000"/>
                <w:sz w:val="28"/>
                <w:szCs w:val="28"/>
              </w:rPr>
              <w:t xml:space="preserve">Забезпечити використання </w:t>
            </w:r>
            <w:r w:rsidRPr="00062208">
              <w:rPr>
                <w:color w:val="000000"/>
                <w:sz w:val="28"/>
                <w:szCs w:val="28"/>
              </w:rPr>
              <w:t>виключно йодованої солі</w:t>
            </w:r>
            <w:r w:rsidRPr="002C0414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C0414">
              <w:rPr>
                <w:color w:val="000000"/>
                <w:sz w:val="28"/>
                <w:szCs w:val="28"/>
              </w:rPr>
              <w:t xml:space="preserve"> на підприємствах, установах та організаціях, що займаються хлібопекарським виробництвом на території</w:t>
            </w:r>
            <w:r>
              <w:rPr>
                <w:color w:val="000000"/>
                <w:sz w:val="28"/>
                <w:szCs w:val="28"/>
              </w:rPr>
              <w:t xml:space="preserve"> області, </w:t>
            </w:r>
            <w:r w:rsidRPr="002C0414">
              <w:rPr>
                <w:color w:val="000000"/>
                <w:sz w:val="28"/>
                <w:szCs w:val="28"/>
              </w:rPr>
              <w:t>надають послуги громадського харчування</w:t>
            </w:r>
            <w:r>
              <w:rPr>
                <w:color w:val="000000"/>
                <w:sz w:val="28"/>
                <w:szCs w:val="28"/>
              </w:rPr>
              <w:t xml:space="preserve">, зокрема в </w:t>
            </w:r>
            <w:r w:rsidRPr="00E91845">
              <w:rPr>
                <w:color w:val="000000" w:themeColor="text1"/>
                <w:sz w:val="28"/>
                <w:szCs w:val="28"/>
              </w:rPr>
              <w:t xml:space="preserve">закладах освіти, охорони здоров’я,  та соціального </w:t>
            </w:r>
            <w:r w:rsidRPr="00F00E52">
              <w:rPr>
                <w:color w:val="000000" w:themeColor="text1"/>
                <w:sz w:val="28"/>
                <w:szCs w:val="28"/>
              </w:rPr>
              <w:t xml:space="preserve">захисту  </w:t>
            </w:r>
            <w:r w:rsidRPr="00F00E52">
              <w:rPr>
                <w:color w:val="000000"/>
                <w:sz w:val="28"/>
                <w:szCs w:val="28"/>
              </w:rPr>
              <w:t>(</w:t>
            </w:r>
            <w:r w:rsidRPr="00F00E52">
              <w:rPr>
                <w:color w:val="000000" w:themeColor="text1"/>
                <w:sz w:val="28"/>
                <w:szCs w:val="28"/>
              </w:rPr>
              <w:t>через створення системи попереднього  замовлення)</w:t>
            </w:r>
          </w:p>
        </w:tc>
        <w:tc>
          <w:tcPr>
            <w:tcW w:w="5103" w:type="dxa"/>
            <w:gridSpan w:val="3"/>
            <w:vMerge w:val="restart"/>
          </w:tcPr>
          <w:p w14:paraId="57BADBFC" w14:textId="41434C7B" w:rsidR="00F00E52" w:rsidRPr="00F53E15" w:rsidRDefault="00F00E52" w:rsidP="008463C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Підприємства, установи та організації, що надають послуги громадського харчування </w:t>
            </w:r>
            <w:r w:rsidRPr="002C0414">
              <w:rPr>
                <w:color w:val="000000" w:themeColor="text1"/>
                <w:sz w:val="28"/>
                <w:szCs w:val="28"/>
              </w:rPr>
              <w:t xml:space="preserve">чи займаються хлібопекарським виробництвом </w:t>
            </w:r>
            <w:r>
              <w:rPr>
                <w:color w:val="000000"/>
                <w:sz w:val="28"/>
                <w:szCs w:val="28"/>
              </w:rPr>
              <w:t xml:space="preserve">на території області, незалежно від форм власності,  </w:t>
            </w:r>
            <w:r w:rsidR="008463CE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епартамент охорони здоров’я </w:t>
            </w:r>
            <w:r w:rsidR="008463CE">
              <w:rPr>
                <w:color w:val="000000"/>
                <w:sz w:val="28"/>
                <w:szCs w:val="28"/>
              </w:rPr>
              <w:t>облдержадміністрації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8463CE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епартамент освіти і науки </w:t>
            </w:r>
            <w:r w:rsidR="008463CE">
              <w:rPr>
                <w:color w:val="000000"/>
                <w:sz w:val="28"/>
                <w:szCs w:val="28"/>
              </w:rPr>
              <w:t>облдержадміністрації</w:t>
            </w:r>
          </w:p>
        </w:tc>
        <w:tc>
          <w:tcPr>
            <w:tcW w:w="1559" w:type="dxa"/>
          </w:tcPr>
          <w:p w14:paraId="369646B0" w14:textId="52FF7DF8" w:rsidR="00F00E52" w:rsidRPr="00F53E15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</w:p>
        </w:tc>
        <w:tc>
          <w:tcPr>
            <w:tcW w:w="1919" w:type="dxa"/>
          </w:tcPr>
          <w:p w14:paraId="3E22963E" w14:textId="4D72D96C" w:rsidR="00F00E52" w:rsidRPr="00F53E15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7</w:t>
            </w:r>
            <w:r>
              <w:rPr>
                <w:bCs/>
                <w:sz w:val="28"/>
                <w:szCs w:val="28"/>
                <w:lang w:val="en-US"/>
              </w:rPr>
              <w:t>0</w:t>
            </w:r>
            <w:r>
              <w:rPr>
                <w:bCs/>
                <w:sz w:val="28"/>
                <w:szCs w:val="28"/>
              </w:rPr>
              <w:t>%</w:t>
            </w:r>
          </w:p>
        </w:tc>
      </w:tr>
      <w:tr w:rsidR="00F00E52" w14:paraId="70E98982" w14:textId="77777777" w:rsidTr="00062208">
        <w:trPr>
          <w:trHeight w:val="915"/>
        </w:trPr>
        <w:tc>
          <w:tcPr>
            <w:tcW w:w="988" w:type="dxa"/>
            <w:vMerge/>
          </w:tcPr>
          <w:p w14:paraId="0FEB931F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5B77BE03" w14:textId="77777777" w:rsidR="00F00E52" w:rsidRPr="002C0414" w:rsidRDefault="00F00E52" w:rsidP="00E9184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1BC16A4F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6181DC8" w14:textId="503E91E3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</w:t>
            </w:r>
          </w:p>
        </w:tc>
        <w:tc>
          <w:tcPr>
            <w:tcW w:w="1919" w:type="dxa"/>
          </w:tcPr>
          <w:p w14:paraId="463B6DA1" w14:textId="54DAB77E" w:rsidR="00F00E52" w:rsidRDefault="00F00E52" w:rsidP="0016523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80%</w:t>
            </w:r>
          </w:p>
        </w:tc>
      </w:tr>
      <w:tr w:rsidR="00F00E52" w14:paraId="19255CA5" w14:textId="77777777" w:rsidTr="00062208">
        <w:trPr>
          <w:trHeight w:val="952"/>
        </w:trPr>
        <w:tc>
          <w:tcPr>
            <w:tcW w:w="988" w:type="dxa"/>
            <w:vMerge/>
          </w:tcPr>
          <w:p w14:paraId="66FE41F1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4334B249" w14:textId="77777777" w:rsidR="00F00E52" w:rsidRPr="002C0414" w:rsidRDefault="00F00E52" w:rsidP="00E9184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57A87E66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605EDC3" w14:textId="65BE4A04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</w:t>
            </w:r>
          </w:p>
        </w:tc>
        <w:tc>
          <w:tcPr>
            <w:tcW w:w="1919" w:type="dxa"/>
          </w:tcPr>
          <w:p w14:paraId="5C7F4275" w14:textId="07DF78D4" w:rsidR="00F00E52" w:rsidRDefault="00F00E52" w:rsidP="0016523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90%</w:t>
            </w:r>
          </w:p>
        </w:tc>
      </w:tr>
      <w:tr w:rsidR="00F00E52" w14:paraId="06124C4B" w14:textId="77777777" w:rsidTr="00062208">
        <w:trPr>
          <w:trHeight w:val="1001"/>
        </w:trPr>
        <w:tc>
          <w:tcPr>
            <w:tcW w:w="988" w:type="dxa"/>
            <w:vMerge/>
          </w:tcPr>
          <w:p w14:paraId="170397C4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7FE1FCD0" w14:textId="77777777" w:rsidR="00F00E52" w:rsidRPr="002C0414" w:rsidRDefault="00F00E52" w:rsidP="00E9184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1BACA3C3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9132E68" w14:textId="232B192F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2025</w:t>
            </w:r>
          </w:p>
        </w:tc>
        <w:tc>
          <w:tcPr>
            <w:tcW w:w="1919" w:type="dxa"/>
          </w:tcPr>
          <w:p w14:paraId="7FE818F4" w14:textId="79BB811E" w:rsidR="00F00E52" w:rsidRDefault="00F00E52" w:rsidP="0016523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100%</w:t>
            </w:r>
          </w:p>
        </w:tc>
      </w:tr>
      <w:tr w:rsidR="00F00E52" w14:paraId="3C590769" w14:textId="77777777" w:rsidTr="00062208">
        <w:trPr>
          <w:trHeight w:val="1318"/>
        </w:trPr>
        <w:tc>
          <w:tcPr>
            <w:tcW w:w="988" w:type="dxa"/>
            <w:vMerge w:val="restart"/>
          </w:tcPr>
          <w:p w14:paraId="3931AB0A" w14:textId="69D8C739" w:rsidR="00F00E52" w:rsidRPr="00F53E15" w:rsidRDefault="00062208" w:rsidP="003D0C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1.</w:t>
            </w:r>
            <w:r w:rsidR="00F00E5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365" w:type="dxa"/>
            <w:vMerge w:val="restart"/>
          </w:tcPr>
          <w:p w14:paraId="417B7CF8" w14:textId="2637F7D0" w:rsidR="00F00E52" w:rsidRPr="00F53E15" w:rsidRDefault="00F00E52" w:rsidP="008463C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Вжити заходів </w:t>
            </w:r>
            <w:r w:rsidR="008463CE">
              <w:rPr>
                <w:color w:val="000000"/>
                <w:sz w:val="28"/>
                <w:szCs w:val="28"/>
              </w:rPr>
              <w:t>із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0414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463CE">
              <w:rPr>
                <w:color w:val="000000"/>
                <w:sz w:val="28"/>
                <w:szCs w:val="28"/>
                <w:lang w:val="ru-RU"/>
              </w:rPr>
              <w:t>у</w:t>
            </w:r>
            <w:r>
              <w:rPr>
                <w:color w:val="000000"/>
                <w:sz w:val="28"/>
                <w:szCs w:val="28"/>
                <w:lang w:val="ru-RU"/>
              </w:rPr>
              <w:t>провадження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використання йодованої солі </w:t>
            </w:r>
            <w:r w:rsidR="008463CE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 приготуванн</w:t>
            </w:r>
            <w:r w:rsidR="008463CE">
              <w:rPr>
                <w:color w:val="000000"/>
                <w:sz w:val="28"/>
                <w:szCs w:val="28"/>
              </w:rPr>
              <w:t>і</w:t>
            </w:r>
            <w:r>
              <w:rPr>
                <w:color w:val="000000"/>
                <w:sz w:val="28"/>
                <w:szCs w:val="28"/>
              </w:rPr>
              <w:t xml:space="preserve"> кормів для свійських тварин на території області (фермерські господарства).</w:t>
            </w:r>
          </w:p>
        </w:tc>
        <w:tc>
          <w:tcPr>
            <w:tcW w:w="5103" w:type="dxa"/>
            <w:gridSpan w:val="3"/>
            <w:vMerge w:val="restart"/>
          </w:tcPr>
          <w:p w14:paraId="397603DF" w14:textId="1CB1744A" w:rsidR="00F00E52" w:rsidRPr="00F53E15" w:rsidRDefault="00F00E52" w:rsidP="008463C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Головне управління державної служби України з питань безпечності харчових продуктів та захисту споживачів у Закарпатській області, державна інспекція сільського господарства в Закарпатській області,  </w:t>
            </w:r>
            <w:r w:rsidR="008463CE"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епартамент агропромислового  розвитку, органи місцевого самоврядування</w:t>
            </w:r>
          </w:p>
        </w:tc>
        <w:tc>
          <w:tcPr>
            <w:tcW w:w="1559" w:type="dxa"/>
          </w:tcPr>
          <w:p w14:paraId="7F7F4A50" w14:textId="442DF241" w:rsidR="00F00E52" w:rsidRPr="00F53E15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Протягом 2021-2023 років</w:t>
            </w:r>
          </w:p>
        </w:tc>
        <w:tc>
          <w:tcPr>
            <w:tcW w:w="1919" w:type="dxa"/>
          </w:tcPr>
          <w:p w14:paraId="5152EA21" w14:textId="22AD7F79" w:rsidR="00F00E52" w:rsidRPr="00F53E15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80%</w:t>
            </w:r>
          </w:p>
        </w:tc>
      </w:tr>
      <w:tr w:rsidR="00F00E52" w14:paraId="71320791" w14:textId="77777777" w:rsidTr="00062208">
        <w:trPr>
          <w:trHeight w:val="1257"/>
        </w:trPr>
        <w:tc>
          <w:tcPr>
            <w:tcW w:w="988" w:type="dxa"/>
            <w:vMerge/>
          </w:tcPr>
          <w:p w14:paraId="3612D2CB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0B2D986E" w14:textId="77777777" w:rsidR="00F00E52" w:rsidRDefault="00F00E52" w:rsidP="002C04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6F3D6FE7" w14:textId="77777777" w:rsidR="00F00E52" w:rsidRDefault="00F00E52" w:rsidP="001652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2FAD6BF" w14:textId="65B77EB6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2023-2025</w:t>
            </w:r>
          </w:p>
        </w:tc>
        <w:tc>
          <w:tcPr>
            <w:tcW w:w="1919" w:type="dxa"/>
          </w:tcPr>
          <w:p w14:paraId="0C0D3189" w14:textId="1B24096A" w:rsidR="00F00E52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100%</w:t>
            </w:r>
          </w:p>
        </w:tc>
      </w:tr>
      <w:tr w:rsidR="00062208" w14:paraId="0CBA0A20" w14:textId="77777777" w:rsidTr="000B7EBB">
        <w:trPr>
          <w:trHeight w:val="269"/>
        </w:trPr>
        <w:tc>
          <w:tcPr>
            <w:tcW w:w="13934" w:type="dxa"/>
            <w:gridSpan w:val="7"/>
          </w:tcPr>
          <w:p w14:paraId="56C4A665" w14:textId="23D141CB" w:rsidR="00062208" w:rsidRPr="008463CE" w:rsidRDefault="00062208" w:rsidP="008463C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3CE">
              <w:rPr>
                <w:b/>
                <w:bCs/>
                <w:i/>
                <w:iCs/>
                <w:sz w:val="28"/>
                <w:szCs w:val="28"/>
              </w:rPr>
              <w:t xml:space="preserve">2. Створення системи  ефективного інформування  серед закладів охорони здоров’я, освіти, соціального захисту та громадськості щодо необхідності вирішення проблеми  </w:t>
            </w:r>
            <w:proofErr w:type="spellStart"/>
            <w:r w:rsidRPr="008463CE">
              <w:rPr>
                <w:b/>
                <w:bCs/>
                <w:i/>
                <w:iCs/>
                <w:sz w:val="28"/>
                <w:szCs w:val="28"/>
              </w:rPr>
              <w:t>йододефіциту</w:t>
            </w:r>
            <w:proofErr w:type="spellEnd"/>
          </w:p>
          <w:p w14:paraId="2FC51A93" w14:textId="2BE3A1D8" w:rsidR="00062208" w:rsidRPr="00F53E15" w:rsidRDefault="00062208" w:rsidP="00062208">
            <w:pPr>
              <w:rPr>
                <w:bCs/>
                <w:sz w:val="28"/>
                <w:szCs w:val="28"/>
              </w:rPr>
            </w:pPr>
          </w:p>
        </w:tc>
      </w:tr>
      <w:tr w:rsidR="00062208" w14:paraId="60B838FE" w14:textId="77777777" w:rsidTr="00062208">
        <w:trPr>
          <w:trHeight w:val="378"/>
        </w:trPr>
        <w:tc>
          <w:tcPr>
            <w:tcW w:w="988" w:type="dxa"/>
            <w:vMerge w:val="restart"/>
          </w:tcPr>
          <w:p w14:paraId="1E7D2DEA" w14:textId="33A153E1" w:rsidR="00062208" w:rsidRDefault="00062208" w:rsidP="003D0C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365" w:type="dxa"/>
            <w:vMerge w:val="restart"/>
          </w:tcPr>
          <w:p w14:paraId="43571B16" w14:textId="3998DFD8" w:rsidR="00062208" w:rsidRDefault="00062208" w:rsidP="008463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Забезпечити проведення інформаційних кампаній </w:t>
            </w:r>
            <w:r w:rsidR="00415432" w:rsidRPr="00B40080">
              <w:rPr>
                <w:bCs/>
                <w:iCs/>
                <w:sz w:val="28"/>
                <w:szCs w:val="28"/>
              </w:rPr>
              <w:t xml:space="preserve">серед закладів охорони здоров’я, освіти, соціального захисту та громадськості </w:t>
            </w:r>
            <w:r w:rsidR="00B40080">
              <w:rPr>
                <w:bCs/>
                <w:iCs/>
                <w:sz w:val="28"/>
                <w:szCs w:val="28"/>
              </w:rPr>
              <w:t xml:space="preserve"> області </w:t>
            </w:r>
            <w:r w:rsidRPr="00B40080">
              <w:rPr>
                <w:color w:val="000000"/>
                <w:sz w:val="28"/>
                <w:szCs w:val="28"/>
              </w:rPr>
              <w:t>з п</w:t>
            </w:r>
            <w:r>
              <w:rPr>
                <w:color w:val="000000"/>
                <w:sz w:val="28"/>
                <w:szCs w:val="28"/>
              </w:rPr>
              <w:t xml:space="preserve">итань </w:t>
            </w:r>
            <w:r w:rsidR="00B40080">
              <w:rPr>
                <w:color w:val="000000"/>
                <w:sz w:val="28"/>
                <w:szCs w:val="28"/>
              </w:rPr>
              <w:t xml:space="preserve"> необхідності </w:t>
            </w:r>
            <w:r>
              <w:rPr>
                <w:color w:val="000000"/>
                <w:sz w:val="28"/>
                <w:szCs w:val="28"/>
              </w:rPr>
              <w:t xml:space="preserve">профілактики </w:t>
            </w:r>
            <w:proofErr w:type="spellStart"/>
            <w:r>
              <w:rPr>
                <w:color w:val="000000"/>
                <w:sz w:val="28"/>
                <w:szCs w:val="28"/>
              </w:rPr>
              <w:t>йододефіцитних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захворювань</w:t>
            </w:r>
            <w:r w:rsidR="00415432">
              <w:rPr>
                <w:color w:val="000000"/>
                <w:sz w:val="28"/>
                <w:szCs w:val="28"/>
              </w:rPr>
              <w:t xml:space="preserve">, </w:t>
            </w:r>
            <w:r w:rsidR="008463CE">
              <w:rPr>
                <w:color w:val="000000"/>
                <w:sz w:val="28"/>
                <w:szCs w:val="28"/>
              </w:rPr>
              <w:t>у</w:t>
            </w:r>
            <w:r w:rsidR="00415432">
              <w:rPr>
                <w:color w:val="000000"/>
                <w:sz w:val="28"/>
                <w:szCs w:val="28"/>
              </w:rPr>
              <w:t xml:space="preserve"> тому числі щодо профілактики </w:t>
            </w:r>
            <w:r w:rsidR="00B40080">
              <w:rPr>
                <w:color w:val="000000"/>
                <w:sz w:val="28"/>
                <w:szCs w:val="28"/>
              </w:rPr>
              <w:t xml:space="preserve">серед груп ризику </w:t>
            </w:r>
            <w:r w:rsidR="00415432">
              <w:rPr>
                <w:color w:val="000000"/>
                <w:sz w:val="28"/>
                <w:szCs w:val="28"/>
              </w:rPr>
              <w:t>(</w:t>
            </w:r>
            <w:r w:rsidR="00B40080">
              <w:rPr>
                <w:color w:val="000000"/>
                <w:sz w:val="28"/>
                <w:szCs w:val="28"/>
              </w:rPr>
              <w:t>вагітні жінки, діти, підлітки).</w:t>
            </w:r>
          </w:p>
        </w:tc>
        <w:tc>
          <w:tcPr>
            <w:tcW w:w="5103" w:type="dxa"/>
            <w:gridSpan w:val="3"/>
            <w:vMerge w:val="restart"/>
          </w:tcPr>
          <w:p w14:paraId="7FB6F3DB" w14:textId="279B64FA" w:rsidR="00062208" w:rsidRDefault="00062208" w:rsidP="003D0C6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охорони здоров’я Закарпатської обласної державної адміністрації, Державна інспекція сільського господарства в Закарпатській області, КНП «Закарпатський обласний центр громадського здоров’я» Закарпатської обласної ради, органи місцевого самоврядування</w:t>
            </w:r>
          </w:p>
        </w:tc>
        <w:tc>
          <w:tcPr>
            <w:tcW w:w="1559" w:type="dxa"/>
          </w:tcPr>
          <w:p w14:paraId="28B602BC" w14:textId="6330709B" w:rsidR="00062208" w:rsidRDefault="00062208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</w:t>
            </w:r>
          </w:p>
        </w:tc>
        <w:tc>
          <w:tcPr>
            <w:tcW w:w="1919" w:type="dxa"/>
          </w:tcPr>
          <w:p w14:paraId="6993A89B" w14:textId="0D795114" w:rsidR="00062208" w:rsidRDefault="00062208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00E52" w14:paraId="56CF27CB" w14:textId="77777777" w:rsidTr="00062208">
        <w:trPr>
          <w:trHeight w:val="598"/>
        </w:trPr>
        <w:tc>
          <w:tcPr>
            <w:tcW w:w="988" w:type="dxa"/>
            <w:vMerge/>
          </w:tcPr>
          <w:p w14:paraId="446B2493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5D67038D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5400247E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84E1AC" w14:textId="2748318A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</w:p>
        </w:tc>
        <w:tc>
          <w:tcPr>
            <w:tcW w:w="1919" w:type="dxa"/>
          </w:tcPr>
          <w:p w14:paraId="18D24C8B" w14:textId="609B0CDA" w:rsidR="00F00E52" w:rsidRPr="00F53E15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00E52" w14:paraId="21CBB1E8" w14:textId="77777777" w:rsidTr="00062208">
        <w:trPr>
          <w:trHeight w:val="671"/>
        </w:trPr>
        <w:tc>
          <w:tcPr>
            <w:tcW w:w="988" w:type="dxa"/>
            <w:vMerge/>
          </w:tcPr>
          <w:p w14:paraId="016F2C24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20FD0319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256C9B65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923158" w14:textId="17A143E4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</w:t>
            </w:r>
          </w:p>
        </w:tc>
        <w:tc>
          <w:tcPr>
            <w:tcW w:w="1919" w:type="dxa"/>
          </w:tcPr>
          <w:p w14:paraId="4D7BCF47" w14:textId="3748E4DB" w:rsidR="00F00E52" w:rsidRPr="00F53E15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00E52" w14:paraId="74F346E3" w14:textId="77777777" w:rsidTr="00062208">
        <w:trPr>
          <w:trHeight w:val="501"/>
        </w:trPr>
        <w:tc>
          <w:tcPr>
            <w:tcW w:w="988" w:type="dxa"/>
            <w:vMerge/>
          </w:tcPr>
          <w:p w14:paraId="410C1E76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08F975E7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652CDB02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4DACF7F" w14:textId="20B6439E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</w:t>
            </w:r>
          </w:p>
        </w:tc>
        <w:tc>
          <w:tcPr>
            <w:tcW w:w="1919" w:type="dxa"/>
          </w:tcPr>
          <w:p w14:paraId="5956E09A" w14:textId="0280815A" w:rsidR="00F00E52" w:rsidRPr="00F53E15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00E52" w14:paraId="6A651572" w14:textId="77777777" w:rsidTr="00062208">
        <w:trPr>
          <w:trHeight w:val="439"/>
        </w:trPr>
        <w:tc>
          <w:tcPr>
            <w:tcW w:w="988" w:type="dxa"/>
            <w:vMerge/>
          </w:tcPr>
          <w:p w14:paraId="364709FB" w14:textId="77777777" w:rsidR="00F00E52" w:rsidRDefault="00F00E52" w:rsidP="003D0C6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65" w:type="dxa"/>
            <w:vMerge/>
          </w:tcPr>
          <w:p w14:paraId="5E56C41D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Merge/>
          </w:tcPr>
          <w:p w14:paraId="41AE75E2" w14:textId="77777777" w:rsidR="00F00E52" w:rsidRDefault="00F00E52" w:rsidP="003D0C6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ED47C6" w14:textId="0B4CCA4F" w:rsidR="00F00E52" w:rsidRDefault="00F00E52" w:rsidP="00F00E5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2025</w:t>
            </w:r>
          </w:p>
        </w:tc>
        <w:tc>
          <w:tcPr>
            <w:tcW w:w="1919" w:type="dxa"/>
          </w:tcPr>
          <w:p w14:paraId="15E76D9E" w14:textId="16EEFA5E" w:rsidR="00F00E52" w:rsidRPr="00F53E15" w:rsidRDefault="00F00E52" w:rsidP="00F00E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14:paraId="0408C400" w14:textId="5F53DABD" w:rsidR="00F53E15" w:rsidRDefault="00F53E15" w:rsidP="003D0C64">
      <w:pPr>
        <w:jc w:val="center"/>
        <w:rPr>
          <w:b/>
          <w:sz w:val="28"/>
          <w:szCs w:val="28"/>
        </w:rPr>
      </w:pPr>
    </w:p>
    <w:p w14:paraId="2EFB5AFB" w14:textId="77777777" w:rsidR="00F53E15" w:rsidRDefault="00F53E15" w:rsidP="003D0C64">
      <w:pPr>
        <w:jc w:val="center"/>
        <w:rPr>
          <w:b/>
          <w:sz w:val="28"/>
          <w:szCs w:val="28"/>
        </w:rPr>
      </w:pPr>
    </w:p>
    <w:p w14:paraId="5707ED1A" w14:textId="77777777" w:rsidR="003D0C64" w:rsidRPr="003D0C64" w:rsidRDefault="003D0C64" w:rsidP="003D0C64">
      <w:pPr>
        <w:rPr>
          <w:color w:val="000000"/>
          <w:sz w:val="28"/>
          <w:szCs w:val="28"/>
        </w:rPr>
      </w:pPr>
    </w:p>
    <w:sectPr w:rsidR="003D0C64" w:rsidRPr="003D0C64" w:rsidSect="00F53E15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9016A"/>
    <w:multiLevelType w:val="hybridMultilevel"/>
    <w:tmpl w:val="26FE693A"/>
    <w:lvl w:ilvl="0" w:tplc="052EF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815E39"/>
    <w:multiLevelType w:val="hybridMultilevel"/>
    <w:tmpl w:val="1D0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11FA3"/>
    <w:multiLevelType w:val="hybridMultilevel"/>
    <w:tmpl w:val="0F405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120CA"/>
    <w:multiLevelType w:val="hybridMultilevel"/>
    <w:tmpl w:val="D3CA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02D5F"/>
    <w:multiLevelType w:val="hybridMultilevel"/>
    <w:tmpl w:val="D584D924"/>
    <w:lvl w:ilvl="0" w:tplc="2460E5E2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E"/>
    <w:rsid w:val="00062208"/>
    <w:rsid w:val="000B1378"/>
    <w:rsid w:val="0016523B"/>
    <w:rsid w:val="00252AAB"/>
    <w:rsid w:val="002C0414"/>
    <w:rsid w:val="002D0DEC"/>
    <w:rsid w:val="002F19F0"/>
    <w:rsid w:val="00326DF1"/>
    <w:rsid w:val="00377C10"/>
    <w:rsid w:val="003D0C64"/>
    <w:rsid w:val="00415432"/>
    <w:rsid w:val="00432117"/>
    <w:rsid w:val="004818E7"/>
    <w:rsid w:val="00531F1E"/>
    <w:rsid w:val="0054160B"/>
    <w:rsid w:val="005D7572"/>
    <w:rsid w:val="005E594D"/>
    <w:rsid w:val="0067020E"/>
    <w:rsid w:val="006814A3"/>
    <w:rsid w:val="00693241"/>
    <w:rsid w:val="006A3AB0"/>
    <w:rsid w:val="00756BBD"/>
    <w:rsid w:val="0081100E"/>
    <w:rsid w:val="00821671"/>
    <w:rsid w:val="008463CE"/>
    <w:rsid w:val="0086265E"/>
    <w:rsid w:val="00876B1D"/>
    <w:rsid w:val="00883D00"/>
    <w:rsid w:val="008F25A9"/>
    <w:rsid w:val="00917F0A"/>
    <w:rsid w:val="00933988"/>
    <w:rsid w:val="009830A1"/>
    <w:rsid w:val="009D5F46"/>
    <w:rsid w:val="00A36869"/>
    <w:rsid w:val="00A54FF9"/>
    <w:rsid w:val="00A6422F"/>
    <w:rsid w:val="00A7767E"/>
    <w:rsid w:val="00AA2FD6"/>
    <w:rsid w:val="00AC7DA3"/>
    <w:rsid w:val="00B40080"/>
    <w:rsid w:val="00BD70DF"/>
    <w:rsid w:val="00C32D1A"/>
    <w:rsid w:val="00C50360"/>
    <w:rsid w:val="00C7294F"/>
    <w:rsid w:val="00D51086"/>
    <w:rsid w:val="00DA21FD"/>
    <w:rsid w:val="00DA3822"/>
    <w:rsid w:val="00DD294E"/>
    <w:rsid w:val="00E86C97"/>
    <w:rsid w:val="00E91845"/>
    <w:rsid w:val="00F00E52"/>
    <w:rsid w:val="00F4535D"/>
    <w:rsid w:val="00F53E15"/>
    <w:rsid w:val="00F5637E"/>
    <w:rsid w:val="00F85983"/>
    <w:rsid w:val="00FD03C2"/>
    <w:rsid w:val="00FE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4775F"/>
  <w15:docId w15:val="{F57F1505-15B4-42EA-910D-BF107D31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left="1362"/>
      <w:jc w:val="both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 Indent"/>
    <w:basedOn w:val="a"/>
    <w:pPr>
      <w:ind w:firstLine="720"/>
      <w:jc w:val="both"/>
    </w:pPr>
    <w:rPr>
      <w:sz w:val="28"/>
      <w:szCs w:val="20"/>
    </w:rPr>
  </w:style>
  <w:style w:type="paragraph" w:styleId="20">
    <w:name w:val="Body Text Indent 2"/>
    <w:basedOn w:val="a"/>
    <w:pPr>
      <w:ind w:firstLine="708"/>
    </w:pPr>
    <w:rPr>
      <w:sz w:val="28"/>
    </w:rPr>
  </w:style>
  <w:style w:type="paragraph" w:styleId="a5">
    <w:name w:val="Block Text"/>
    <w:basedOn w:val="a"/>
    <w:pPr>
      <w:shd w:val="clear" w:color="auto" w:fill="FFFFFF"/>
      <w:ind w:left="716" w:right="527" w:firstLine="74"/>
      <w:jc w:val="center"/>
    </w:pPr>
    <w:rPr>
      <w:b/>
      <w:bCs/>
      <w:color w:val="505050"/>
      <w:spacing w:val="-2"/>
      <w:sz w:val="28"/>
      <w:szCs w:val="28"/>
    </w:rPr>
  </w:style>
  <w:style w:type="paragraph" w:styleId="a6">
    <w:name w:val="Balloon Text"/>
    <w:basedOn w:val="a"/>
    <w:semiHidden/>
    <w:rsid w:val="006814A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D0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52AAB"/>
    <w:pPr>
      <w:ind w:left="720"/>
      <w:contextualSpacing/>
    </w:pPr>
  </w:style>
  <w:style w:type="paragraph" w:customStyle="1" w:styleId="4">
    <w:name w:val="заголовок 4"/>
    <w:basedOn w:val="a"/>
    <w:next w:val="a"/>
    <w:rsid w:val="0054160B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styleId="a9">
    <w:name w:val="Emphasis"/>
    <w:basedOn w:val="a0"/>
    <w:uiPriority w:val="20"/>
    <w:qFormat/>
    <w:rsid w:val="00326D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17184-3959-457E-B402-D961F4B3F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 РІШЕННЯ</vt:lpstr>
      <vt:lpstr>ПРОЕКТ РІШЕННЯ</vt:lpstr>
    </vt:vector>
  </TitlesOfParts>
  <Company>UOZ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creator>Наташа</dc:creator>
  <cp:lastModifiedBy>SemalN</cp:lastModifiedBy>
  <cp:revision>10</cp:revision>
  <cp:lastPrinted>2021-08-10T16:59:00Z</cp:lastPrinted>
  <dcterms:created xsi:type="dcterms:W3CDTF">2021-08-04T10:47:00Z</dcterms:created>
  <dcterms:modified xsi:type="dcterms:W3CDTF">2021-08-18T07:40:00Z</dcterms:modified>
</cp:coreProperties>
</file>